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643A" w14:textId="77777777" w:rsidR="00C56261" w:rsidRDefault="00C56261">
      <w:pPr>
        <w:spacing w:line="240" w:lineRule="auto"/>
      </w:pPr>
    </w:p>
    <w:tbl>
      <w:tblPr>
        <w:tblStyle w:val="a2"/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15"/>
        <w:gridCol w:w="587"/>
        <w:gridCol w:w="1312"/>
        <w:gridCol w:w="1623"/>
        <w:gridCol w:w="1623"/>
      </w:tblGrid>
      <w:tr w:rsidR="00C56261" w14:paraId="2863EFC4" w14:textId="77777777">
        <w:trPr>
          <w:trHeight w:val="2640"/>
          <w:tblHeader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F7BCF7" w14:textId="77777777" w:rsidR="00C56261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7F7F7F"/>
                <w:sz w:val="48"/>
                <w:szCs w:val="48"/>
              </w:rPr>
              <w:t>INVOICE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193CE7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423658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2BB24B" w14:textId="08A2BE90" w:rsidR="00C56261" w:rsidRDefault="00C5626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56261" w14:paraId="1B2CE970" w14:textId="77777777">
        <w:trPr>
          <w:trHeight w:val="360"/>
          <w:tblHeader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F20A3F" w14:textId="34C14EA2" w:rsidR="00C56261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r>
              <w:rPr>
                <w:rFonts w:ascii="Roboto" w:eastAsia="Roboto" w:hAnsi="Roboto" w:cs="Roboto"/>
                <w:color w:val="333F4F"/>
              </w:rPr>
              <w:t>Rajkumari Rathore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7FD6C6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5F3323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398AF3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945FD3" w14:textId="2090F14F" w:rsidR="00C56261" w:rsidRDefault="002101D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27 March 2025</w:t>
            </w:r>
          </w:p>
        </w:tc>
      </w:tr>
      <w:tr w:rsidR="00C56261" w14:paraId="3AE0E964" w14:textId="77777777">
        <w:trPr>
          <w:trHeight w:val="360"/>
          <w:tblHeader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4219D" w14:textId="7294B52E" w:rsidR="00C56261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r>
              <w:rPr>
                <w:rFonts w:ascii="Roboto" w:eastAsia="Roboto" w:hAnsi="Roboto" w:cs="Roboto"/>
                <w:color w:val="333F4F"/>
              </w:rPr>
              <w:t xml:space="preserve">202, </w:t>
            </w:r>
            <w:proofErr w:type="spellStart"/>
            <w:r>
              <w:rPr>
                <w:rFonts w:ascii="Roboto" w:eastAsia="Roboto" w:hAnsi="Roboto" w:cs="Roboto"/>
                <w:color w:val="333F4F"/>
              </w:rPr>
              <w:t>Shrinath</w:t>
            </w:r>
            <w:proofErr w:type="spellEnd"/>
            <w:r>
              <w:rPr>
                <w:rFonts w:ascii="Roboto" w:eastAsia="Roboto" w:hAnsi="Roboto" w:cs="Roboto"/>
                <w:color w:val="333F4F"/>
              </w:rPr>
              <w:t xml:space="preserve"> Tower,</w:t>
            </w:r>
          </w:p>
          <w:p w14:paraId="2A8A5928" w14:textId="4D544E3A" w:rsidR="00C56261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proofErr w:type="spellStart"/>
            <w:r>
              <w:rPr>
                <w:rFonts w:ascii="Roboto" w:eastAsia="Roboto" w:hAnsi="Roboto" w:cs="Roboto"/>
                <w:color w:val="333F4F"/>
              </w:rPr>
              <w:t>Budhvihar</w:t>
            </w:r>
            <w:proofErr w:type="spellEnd"/>
            <w:r>
              <w:rPr>
                <w:rFonts w:ascii="Roboto" w:eastAsia="Roboto" w:hAnsi="Roboto" w:cs="Roboto"/>
                <w:color w:val="333F4F"/>
              </w:rPr>
              <w:t xml:space="preserve">, </w:t>
            </w:r>
            <w:proofErr w:type="spellStart"/>
            <w:r>
              <w:rPr>
                <w:rFonts w:ascii="Roboto" w:eastAsia="Roboto" w:hAnsi="Roboto" w:cs="Roboto"/>
                <w:color w:val="333F4F"/>
              </w:rPr>
              <w:t>Ramnagariya</w:t>
            </w:r>
            <w:proofErr w:type="spellEnd"/>
          </w:p>
          <w:p w14:paraId="188B1432" w14:textId="0DFD8DC4" w:rsidR="00C56261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proofErr w:type="spellStart"/>
            <w:r>
              <w:rPr>
                <w:rFonts w:ascii="Roboto" w:eastAsia="Roboto" w:hAnsi="Roboto" w:cs="Roboto"/>
                <w:color w:val="333F4F"/>
              </w:rPr>
              <w:t>Jagatpura</w:t>
            </w:r>
            <w:proofErr w:type="spellEnd"/>
            <w:r>
              <w:rPr>
                <w:rFonts w:ascii="Roboto" w:eastAsia="Roboto" w:hAnsi="Roboto" w:cs="Roboto"/>
                <w:color w:val="333F4F"/>
              </w:rPr>
              <w:t>, Jaipur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9292A4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105433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7B1254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7AE646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6261" w14:paraId="305FC47B" w14:textId="77777777">
        <w:trPr>
          <w:trHeight w:val="360"/>
          <w:tblHeader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BFF1A4" w14:textId="77777777" w:rsidR="00C56261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r>
              <w:rPr>
                <w:rFonts w:ascii="Roboto" w:eastAsia="Roboto" w:hAnsi="Roboto" w:cs="Roboto"/>
                <w:color w:val="333F4F"/>
              </w:rPr>
              <w:t>Rajasthan 302017</w:t>
            </w:r>
          </w:p>
          <w:p w14:paraId="58A484EF" w14:textId="77777777" w:rsidR="00AA3DA0" w:rsidRDefault="00AA3DA0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  <w:r>
              <w:rPr>
                <w:rFonts w:ascii="Roboto" w:eastAsia="Roboto" w:hAnsi="Roboto" w:cs="Roboto"/>
                <w:color w:val="333F4F"/>
              </w:rPr>
              <w:t>+91 94130 10254</w:t>
            </w:r>
          </w:p>
          <w:p w14:paraId="616672A0" w14:textId="67DBA49E" w:rsidR="00AF641E" w:rsidRDefault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 xml:space="preserve">PAN: </w:t>
            </w:r>
            <w:r w:rsidR="007F0234" w:rsidRPr="007F0234">
              <w:rPr>
                <w:rFonts w:ascii="Roboto" w:eastAsia="Roboto" w:hAnsi="Roboto" w:cs="Roboto"/>
                <w:color w:val="333F4F"/>
              </w:rPr>
              <w:t>CJPPR2740N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8410A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F3D91A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DC8453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CD41BC" w14:textId="76007564" w:rsidR="00C56261" w:rsidRDefault="002101D1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Invoice No: 0083</w:t>
            </w:r>
          </w:p>
        </w:tc>
      </w:tr>
      <w:tr w:rsidR="00C56261" w14:paraId="3569E3B2" w14:textId="77777777">
        <w:trPr>
          <w:trHeight w:val="360"/>
        </w:trPr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16DD6" w14:textId="77777777" w:rsidR="00C56261" w:rsidRDefault="00C56261">
            <w:pPr>
              <w:widowControl w:val="0"/>
              <w:spacing w:line="240" w:lineRule="auto"/>
              <w:rPr>
                <w:rFonts w:ascii="Roboto" w:eastAsia="Roboto" w:hAnsi="Roboto" w:cs="Roboto"/>
                <w:color w:val="333F4F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DF8BB4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FF2D84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81F27A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4014C8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A50EF7E" w14:textId="77777777" w:rsidR="00C56261" w:rsidRDefault="00C56261">
      <w:pPr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tbl>
      <w:tblPr>
        <w:tblStyle w:val="a3"/>
        <w:tblW w:w="934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36"/>
        <w:gridCol w:w="265"/>
        <w:gridCol w:w="120"/>
        <w:gridCol w:w="1623"/>
        <w:gridCol w:w="2805"/>
      </w:tblGrid>
      <w:tr w:rsidR="00C56261" w14:paraId="791E08C5" w14:textId="77777777" w:rsidTr="00C549E2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00961B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8B61C7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5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32CC37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7CD100F1" w14:textId="53DB3F95" w:rsidR="00C56261" w:rsidRDefault="00C56261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</w:p>
        </w:tc>
      </w:tr>
      <w:tr w:rsidR="00C549E2" w14:paraId="698AAF1F" w14:textId="77777777" w:rsidTr="00C549E2">
        <w:trPr>
          <w:gridAfter w:val="1"/>
          <w:wAfter w:w="2805" w:type="dxa"/>
          <w:trHeight w:val="300"/>
        </w:trPr>
        <w:tc>
          <w:tcPr>
            <w:tcW w:w="4536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36B13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6F74F9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2A6B0B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593673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9E2" w14:paraId="5F2A25AF" w14:textId="77777777" w:rsidTr="00C549E2">
        <w:trPr>
          <w:gridAfter w:val="1"/>
          <w:wAfter w:w="2805" w:type="dxa"/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6D24D6" w14:textId="01ED2604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A75583">
              <w:rPr>
                <w:rFonts w:ascii="Roboto" w:eastAsia="Roboto" w:hAnsi="Roboto" w:cs="Roboto"/>
                <w:sz w:val="20"/>
                <w:szCs w:val="20"/>
              </w:rPr>
              <w:t>HPMP EDUSPORTS AND TECHNOLOGY PVT LTD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2AE0C9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6738CD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FADE2D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9E2" w14:paraId="27870893" w14:textId="77777777" w:rsidTr="00C549E2">
        <w:trPr>
          <w:gridAfter w:val="1"/>
          <w:wAfter w:w="2805" w:type="dxa"/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F49365" w14:textId="30039AF8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Delhi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C78E51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909F7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024F7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9E2" w14:paraId="5D778B39" w14:textId="77777777" w:rsidTr="00C549E2">
        <w:trPr>
          <w:gridAfter w:val="1"/>
          <w:wAfter w:w="2805" w:type="dxa"/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60B803" w14:textId="22126DF8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 xml:space="preserve">GSTN: </w:t>
            </w:r>
            <w:r w:rsidRPr="00A75583">
              <w:rPr>
                <w:rFonts w:ascii="Roboto" w:eastAsia="Roboto" w:hAnsi="Roboto" w:cs="Roboto"/>
                <w:sz w:val="20"/>
                <w:szCs w:val="20"/>
              </w:rPr>
              <w:t>07AAECH2385L1ZA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7FFEF0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D3A22D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0185D2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C549E2" w14:paraId="1C9CBF17" w14:textId="77777777" w:rsidTr="00C549E2">
        <w:trPr>
          <w:gridAfter w:val="1"/>
          <w:wAfter w:w="2805" w:type="dxa"/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2503EA" w14:textId="39EF063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+91 97113 38865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140BA9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D66501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AEDB745" w14:textId="77777777" w:rsidR="00C549E2" w:rsidRDefault="00C549E2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45B93D9" w14:textId="77777777" w:rsidR="00C56261" w:rsidRDefault="00C56261">
      <w:pPr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p w14:paraId="0843B20B" w14:textId="77777777" w:rsidR="00C56261" w:rsidRDefault="00C56261">
      <w:pPr>
        <w:spacing w:line="240" w:lineRule="auto"/>
        <w:ind w:right="720"/>
        <w:rPr>
          <w:rFonts w:ascii="Roboto" w:eastAsia="Roboto" w:hAnsi="Roboto" w:cs="Roboto"/>
          <w:sz w:val="20"/>
          <w:szCs w:val="20"/>
        </w:rPr>
      </w:pPr>
    </w:p>
    <w:tbl>
      <w:tblPr>
        <w:tblStyle w:val="a4"/>
        <w:tblW w:w="934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1065"/>
        <w:gridCol w:w="1860"/>
        <w:gridCol w:w="1623"/>
      </w:tblGrid>
      <w:tr w:rsidR="00C56261" w14:paraId="3783CBC1" w14:textId="77777777">
        <w:trPr>
          <w:trHeight w:val="360"/>
        </w:trPr>
        <w:tc>
          <w:tcPr>
            <w:tcW w:w="4800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CC0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120B0B" w14:textId="77777777" w:rsidR="00C56261" w:rsidRDefault="0000000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CC0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3E5D91" w14:textId="77777777" w:rsidR="00C56261" w:rsidRDefault="0000000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CC0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9862D7" w14:textId="77777777" w:rsidR="00C56261" w:rsidRDefault="0000000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CC0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147972" w14:textId="77777777" w:rsidR="00C56261" w:rsidRDefault="0000000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</w:tr>
      <w:tr w:rsidR="00C56261" w14:paraId="48A49650" w14:textId="77777777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2C6D93" w14:textId="07873BFA" w:rsidR="00C56261" w:rsidRDefault="008E549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Sales Commission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747EAB" w14:textId="6A148BBB" w:rsidR="00C56261" w:rsidRDefault="008E5492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2C0690" w14:textId="627CCE88" w:rsidR="00C56261" w:rsidRDefault="0003598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03598D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 xml:space="preserve"> </w:t>
            </w:r>
            <w:r w:rsidR="008E5492">
              <w:rPr>
                <w:sz w:val="20"/>
                <w:szCs w:val="20"/>
              </w:rPr>
              <w:t>4,02,325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4B51A" w14:textId="443375A1" w:rsidR="00C56261" w:rsidRDefault="0003598D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RPr="0003598D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 xml:space="preserve"> </w:t>
            </w:r>
            <w:r w:rsidR="008E5492">
              <w:rPr>
                <w:sz w:val="20"/>
                <w:szCs w:val="20"/>
              </w:rPr>
              <w:t>4,02,325</w:t>
            </w:r>
          </w:p>
        </w:tc>
      </w:tr>
      <w:tr w:rsidR="00C56261" w14:paraId="3A3194F9" w14:textId="77777777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275C2B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07C70C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76BE0B7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989FA7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56261" w14:paraId="78411881" w14:textId="77777777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B2CDCFD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26A928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3435CE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00E43E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56261" w14:paraId="190D0810" w14:textId="77777777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5601F9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96AA11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07045A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3EB0AF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56261" w14:paraId="685DE193" w14:textId="77777777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FB033D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B80231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8F323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D43766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C56261" w14:paraId="1C60F136" w14:textId="77777777" w:rsidTr="00712F49">
        <w:trPr>
          <w:trHeight w:val="360"/>
        </w:trPr>
        <w:tc>
          <w:tcPr>
            <w:tcW w:w="4800" w:type="dxa"/>
            <w:tcBorders>
              <w:top w:val="nil"/>
              <w:left w:val="single" w:sz="6" w:space="0" w:color="BFBFBF"/>
              <w:bottom w:val="nil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A3BF78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F541E0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ECFBC8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6" w:space="0" w:color="BFBFBF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83CD1F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</w:tr>
      <w:tr w:rsidR="00AF641E" w14:paraId="1CED54BA" w14:textId="77777777" w:rsidTr="00712F49">
        <w:trPr>
          <w:trHeight w:val="380"/>
        </w:trPr>
        <w:tc>
          <w:tcPr>
            <w:tcW w:w="58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CAA938" w14:textId="77777777" w:rsidR="00712F49" w:rsidRDefault="00712F49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  <w:p w14:paraId="082CB4C0" w14:textId="7886BB41" w:rsidR="00AF641E" w:rsidRPr="00712F49" w:rsidRDefault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712F49">
              <w:rPr>
                <w:sz w:val="20"/>
                <w:szCs w:val="20"/>
              </w:rPr>
              <w:t>Bank Detail</w:t>
            </w:r>
          </w:p>
          <w:p w14:paraId="361EEED6" w14:textId="77777777" w:rsidR="00AF641E" w:rsidRDefault="00AF641E">
            <w:pPr>
              <w:widowControl w:val="0"/>
              <w:spacing w:line="240" w:lineRule="auto"/>
              <w:rPr>
                <w:rFonts w:ascii="Roboto" w:eastAsia="Roboto" w:hAnsi="Roboto" w:cs="Roboto"/>
                <w:sz w:val="18"/>
                <w:szCs w:val="18"/>
              </w:rPr>
            </w:pPr>
          </w:p>
          <w:p w14:paraId="5BBD4D59" w14:textId="77777777" w:rsidR="00AF641E" w:rsidRPr="00AF641E" w:rsidRDefault="00AF641E" w:rsidP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AF641E">
              <w:rPr>
                <w:sz w:val="20"/>
                <w:szCs w:val="20"/>
              </w:rPr>
              <w:t>Union Bank</w:t>
            </w:r>
          </w:p>
          <w:p w14:paraId="084D45B9" w14:textId="77777777" w:rsidR="00AF641E" w:rsidRPr="00AF641E" w:rsidRDefault="00AF641E" w:rsidP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AF641E">
              <w:rPr>
                <w:sz w:val="20"/>
                <w:szCs w:val="20"/>
              </w:rPr>
              <w:t>Account Name: Rajkumari Rathore</w:t>
            </w:r>
          </w:p>
          <w:p w14:paraId="046EF4C4" w14:textId="77777777" w:rsidR="00AF641E" w:rsidRPr="00AF641E" w:rsidRDefault="00AF641E" w:rsidP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AF641E">
              <w:rPr>
                <w:sz w:val="20"/>
                <w:szCs w:val="20"/>
              </w:rPr>
              <w:t xml:space="preserve">Account </w:t>
            </w:r>
            <w:proofErr w:type="gramStart"/>
            <w:r w:rsidRPr="00AF641E">
              <w:rPr>
                <w:sz w:val="20"/>
                <w:szCs w:val="20"/>
              </w:rPr>
              <w:t>No  :</w:t>
            </w:r>
            <w:proofErr w:type="gramEnd"/>
            <w:r w:rsidRPr="00AF641E">
              <w:rPr>
                <w:sz w:val="20"/>
                <w:szCs w:val="20"/>
              </w:rPr>
              <w:t xml:space="preserve"> </w:t>
            </w:r>
            <w:r w:rsidRPr="00AF641E">
              <w:rPr>
                <w:sz w:val="20"/>
                <w:szCs w:val="20"/>
              </w:rPr>
              <w:tab/>
              <w:t>564602010013435</w:t>
            </w:r>
          </w:p>
          <w:p w14:paraId="2BE79174" w14:textId="2FB0C6B7" w:rsidR="00AF641E" w:rsidRDefault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AF641E">
              <w:rPr>
                <w:sz w:val="20"/>
                <w:szCs w:val="20"/>
              </w:rPr>
              <w:t>IFSC Code:</w:t>
            </w:r>
            <w:r w:rsidRPr="00AF641E">
              <w:rPr>
                <w:sz w:val="20"/>
                <w:szCs w:val="20"/>
              </w:rPr>
              <w:tab/>
              <w:t>UBIN0556467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C3EBF9" w14:textId="77777777" w:rsidR="00AF641E" w:rsidRDefault="00AF641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40B1B0" w14:textId="3CF9EFF7" w:rsidR="00AF641E" w:rsidRDefault="00AF641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RPr="0003598D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4,02,325</w:t>
            </w:r>
          </w:p>
        </w:tc>
      </w:tr>
      <w:tr w:rsidR="00AF641E" w14:paraId="4BA749BB" w14:textId="77777777" w:rsidTr="00712F49">
        <w:trPr>
          <w:trHeight w:val="380"/>
        </w:trPr>
        <w:tc>
          <w:tcPr>
            <w:tcW w:w="58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90FB29" w14:textId="77777777" w:rsidR="00AF641E" w:rsidRDefault="00AF641E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000E0A" w14:textId="77777777" w:rsidR="00AF641E" w:rsidRDefault="00AF641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276DAC" w14:textId="77777777" w:rsidR="00AF641E" w:rsidRDefault="00AF641E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</w:tr>
      <w:tr w:rsidR="00C56261" w14:paraId="316DB5FD" w14:textId="77777777" w:rsidTr="00712F49">
        <w:trPr>
          <w:trHeight w:val="66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DBA601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7C37CD" w14:textId="77777777" w:rsidR="00C56261" w:rsidRDefault="00C5626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5793B" w14:textId="77777777" w:rsidR="00C56261" w:rsidRDefault="00000000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D9EAD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B8AA64" w14:textId="452DAAFC" w:rsidR="00C56261" w:rsidRDefault="0003598D">
            <w:pPr>
              <w:widowControl w:val="0"/>
              <w:spacing w:line="240" w:lineRule="auto"/>
              <w:jc w:val="right"/>
              <w:rPr>
                <w:sz w:val="20"/>
                <w:szCs w:val="20"/>
              </w:rPr>
            </w:pPr>
            <w:r w:rsidRPr="0003598D">
              <w:rPr>
                <w:sz w:val="20"/>
                <w:szCs w:val="20"/>
              </w:rPr>
              <w:t>₹</w:t>
            </w:r>
            <w:r>
              <w:rPr>
                <w:sz w:val="20"/>
                <w:szCs w:val="20"/>
              </w:rPr>
              <w:t xml:space="preserve"> </w:t>
            </w:r>
            <w:r w:rsidR="008E5492">
              <w:rPr>
                <w:sz w:val="20"/>
                <w:szCs w:val="20"/>
              </w:rPr>
              <w:t>4,02,325</w:t>
            </w:r>
          </w:p>
        </w:tc>
      </w:tr>
    </w:tbl>
    <w:p w14:paraId="58EB87E5" w14:textId="77777777" w:rsidR="00C56261" w:rsidRDefault="00C56261">
      <w:pPr>
        <w:ind w:right="720"/>
        <w:rPr>
          <w:rFonts w:ascii="Roboto" w:eastAsia="Roboto" w:hAnsi="Roboto" w:cs="Roboto"/>
          <w:sz w:val="20"/>
          <w:szCs w:val="20"/>
        </w:rPr>
      </w:pPr>
    </w:p>
    <w:sectPr w:rsidR="00C56261">
      <w:headerReference w:type="default" r:id="rId10"/>
      <w:footerReference w:type="default" r:id="rId11"/>
      <w:pgSz w:w="12240" w:h="15840"/>
      <w:pgMar w:top="720" w:right="1440" w:bottom="144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B355" w14:textId="77777777" w:rsidR="00F54AAF" w:rsidRDefault="00F54AAF">
      <w:pPr>
        <w:spacing w:line="240" w:lineRule="auto"/>
      </w:pPr>
      <w:r>
        <w:separator/>
      </w:r>
    </w:p>
  </w:endnote>
  <w:endnote w:type="continuationSeparator" w:id="0">
    <w:p w14:paraId="08E9C7C2" w14:textId="77777777" w:rsidR="00F54AAF" w:rsidRDefault="00F54A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350F" w14:textId="77777777" w:rsidR="00C56261" w:rsidRDefault="00C56261">
    <w:pPr>
      <w:tabs>
        <w:tab w:val="right" w:pos="9360"/>
      </w:tabs>
    </w:pPr>
  </w:p>
  <w:p w14:paraId="3477787C" w14:textId="77777777" w:rsidR="00C56261" w:rsidRDefault="00000000">
    <w:pPr>
      <w:tabs>
        <w:tab w:val="right" w:pos="9360"/>
      </w:tabs>
    </w:pPr>
    <w:r>
      <w:rPr>
        <w:noProof/>
      </w:rPr>
      <mc:AlternateContent>
        <mc:Choice Requires="wps">
          <w:drawing>
            <wp:inline distT="114300" distB="114300" distL="114300" distR="114300" wp14:anchorId="44B1E58C" wp14:editId="77BFFD87">
              <wp:extent cx="5943600" cy="200025"/>
              <wp:effectExtent l="0" t="0" r="0" b="0"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3694350"/>
                        <a:ext cx="10692000" cy="17130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606EE9DD" w14:textId="77777777" w:rsidR="00C56261" w:rsidRDefault="00C5626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4B1E58C" id="Rectangle 4" o:spid="_x0000_s1027" style="width:46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" fillcolor="#c00" stroked="f">
              <v:textbox inset="2.53958mm,2.53958mm,2.53958mm,2.53958mm">
                <w:txbxContent>
                  <w:p w14:paraId="606EE9DD" w14:textId="77777777" w:rsidR="00C56261" w:rsidRDefault="00C56261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C9A7D" w14:textId="77777777" w:rsidR="00F54AAF" w:rsidRDefault="00F54AAF">
      <w:pPr>
        <w:spacing w:line="240" w:lineRule="auto"/>
      </w:pPr>
      <w:r>
        <w:separator/>
      </w:r>
    </w:p>
  </w:footnote>
  <w:footnote w:type="continuationSeparator" w:id="0">
    <w:p w14:paraId="602B7D4A" w14:textId="77777777" w:rsidR="00F54AAF" w:rsidRDefault="00F54A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415C" w14:textId="77777777" w:rsidR="00C56261" w:rsidRDefault="00C56261">
    <w:pPr>
      <w:tabs>
        <w:tab w:val="right" w:pos="9360"/>
      </w:tabs>
    </w:pPr>
  </w:p>
  <w:p w14:paraId="0CBD29F0" w14:textId="77777777" w:rsidR="00C56261" w:rsidRDefault="00000000">
    <w:pPr>
      <w:tabs>
        <w:tab w:val="right" w:pos="9360"/>
      </w:tabs>
    </w:pPr>
    <w:r>
      <w:rPr>
        <w:noProof/>
      </w:rPr>
      <mc:AlternateContent>
        <mc:Choice Requires="wps">
          <w:drawing>
            <wp:inline distT="114300" distB="114300" distL="114300" distR="114300" wp14:anchorId="0BB8E48C" wp14:editId="4F247539">
              <wp:extent cx="5943600" cy="200025"/>
              <wp:effectExtent l="0" t="0" r="0" b="0"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3694350"/>
                        <a:ext cx="10692000" cy="171300"/>
                      </a:xfrm>
                      <a:prstGeom prst="rect">
                        <a:avLst/>
                      </a:prstGeom>
                      <a:solidFill>
                        <a:srgbClr val="CC0000"/>
                      </a:solidFill>
                      <a:ln>
                        <a:noFill/>
                      </a:ln>
                    </wps:spPr>
                    <wps:txbx>
                      <w:txbxContent>
                        <w:p w14:paraId="1B6E23CC" w14:textId="77777777" w:rsidR="00C56261" w:rsidRDefault="00C56261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BB8E48C" id="Rectangle 5" o:spid="_x0000_s1026" style="width:468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" fillcolor="#c00" stroked="f">
              <v:textbox inset="2.53958mm,2.53958mm,2.53958mm,2.53958mm">
                <w:txbxContent>
                  <w:p w14:paraId="1B6E23CC" w14:textId="77777777" w:rsidR="00C56261" w:rsidRDefault="00C56261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261"/>
    <w:rsid w:val="0003598D"/>
    <w:rsid w:val="002101D1"/>
    <w:rsid w:val="00712F49"/>
    <w:rsid w:val="007F0234"/>
    <w:rsid w:val="008E5492"/>
    <w:rsid w:val="00A75583"/>
    <w:rsid w:val="00AA3DA0"/>
    <w:rsid w:val="00AF641E"/>
    <w:rsid w:val="00C549E2"/>
    <w:rsid w:val="00C56261"/>
    <w:rsid w:val="00F5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AC8461"/>
  <w15:docId w15:val="{273470ED-9313-9047-A494-08732D3B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kWqEgo055Rfhdt9n7TEbLDB/ZQ==">AMUW2mUf7x53saoTLpOaa1hUKzgTy72dkeTlxsiiiGb7NaisFvhFoj6yPengDiJk5fwBpg+7oLGy+RYV5crvtKCwMM3QmRqzfyM1rg0onrsice4VABBdHBQSpeYONPCbUmLouCC0V5uorho+Rr+aj0InWzoYi5l0zcpY080nmEvK1Tt1RytVOUtJcEJQNkpeaXGj4XfA0sMBEb0bp/kZNdzfSk1Z9mHRB14R0dPZ7ES+0Tzkophm58vRZomZQCchEx3zJwMFdleL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12806A3ED65D4BAC51183359E7ACFC" ma:contentTypeVersion="29" ma:contentTypeDescription="Create a new document." ma:contentTypeScope="" ma:versionID="c4a70cee42c3a582394eaa77a73a84c4">
  <xsd:schema xmlns:xsd="http://www.w3.org/2001/XMLSchema" xmlns:xs="http://www.w3.org/2001/XMLSchema" xmlns:p="http://schemas.microsoft.com/office/2006/metadata/properties" xmlns:ns1="http://schemas.microsoft.com/sharepoint/v3" xmlns:ns2="836026ef-7f83-4d0f-867d-80113ede5321" xmlns:ns3="67a4d535-0fbb-4f21-861a-b9470626b1f0" targetNamespace="http://schemas.microsoft.com/office/2006/metadata/properties" ma:root="true" ma:fieldsID="3370a22b96475ded44b0501ac2acc1df" ns1:_="" ns2:_="" ns3:_="">
    <xsd:import namespace="http://schemas.microsoft.com/sharepoint/v3"/>
    <xsd:import namespace="836026ef-7f83-4d0f-867d-80113ede5321"/>
    <xsd:import namespace="67a4d535-0fbb-4f21-861a-b9470626b1f0"/>
    <xsd:element name="properties">
      <xsd:complexType>
        <xsd:sequence>
          <xsd:element name="documentManagement">
            <xsd:complexType>
              <xsd:all>
                <xsd:element ref="ns2:Notes" minOccurs="0"/>
                <xsd:element ref="ns2:Complete_x003f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Completefor" minOccurs="0"/>
                <xsd:element ref="ns2:Dig_x002e_CompleteThru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026ef-7f83-4d0f-867d-80113ede5321" elementFormDefault="qualified">
    <xsd:import namespace="http://schemas.microsoft.com/office/2006/documentManagement/types"/>
    <xsd:import namespace="http://schemas.microsoft.com/office/infopath/2007/PartnerControls"/>
    <xsd:element name="Notes" ma:index="2" nillable="true" ma:displayName="Notes" ma:format="Dropdown" ma:internalName="Notes" ma:readOnly="false">
      <xsd:simpleType>
        <xsd:restriction base="dms:Text">
          <xsd:maxLength value="255"/>
        </xsd:restriction>
      </xsd:simpleType>
    </xsd:element>
    <xsd:element name="Complete_x003f_" ma:index="3" nillable="true" ma:displayName="Status" ma:default="Not Started" ma:format="Dropdown" ma:internalName="Complete_x003f_" ma:readOnly="false">
      <xsd:simpleType>
        <xsd:restriction base="dms:Choice">
          <xsd:enumeration value="Not Started"/>
          <xsd:enumeration value="In Progress"/>
          <xsd:enumeration value="Complete"/>
          <xsd:enumeration value="Resource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hidden="true" ma:internalName="MediaServiceAutoTags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Completefor" ma:index="17" nillable="true" ma:displayName="All Complete Thru" ma:format="Dropdown" ma:hidden="true" ma:internalName="Completefor" ma:readOnly="false">
      <xsd:simpleType>
        <xsd:union memberTypes="dms:Text">
          <xsd:simpleType>
            <xsd:restriction base="dms:Choice">
              <xsd:enumeration value="Forecast"/>
              <xsd:enumeration value="Jan"/>
              <xsd:enumeration value="Feb"/>
              <xsd:enumeration value="Mar"/>
              <xsd:enumeration value="Apr"/>
              <xsd:enumeration value="May"/>
              <xsd:enumeration value="Jun"/>
              <xsd:enumeration value="Jul"/>
              <xsd:enumeration value="Aug"/>
              <xsd:enumeration value="Sept"/>
              <xsd:enumeration value="Oct"/>
              <xsd:enumeration value="Nov"/>
              <xsd:enumeration value="Dec"/>
            </xsd:restriction>
          </xsd:simpleType>
        </xsd:union>
      </xsd:simpleType>
    </xsd:element>
    <xsd:element name="Dig_x002e_CompleteThru" ma:index="18" nillable="true" ma:displayName="Dig. Complete Thru" ma:format="Dropdown" ma:hidden="true" ma:internalName="Dig_x002e_CompleteThru" ma:readOnly="false">
      <xsd:simpleType>
        <xsd:union memberTypes="dms:Text">
          <xsd:simpleType>
            <xsd:restriction base="dms:Choice">
              <xsd:enumeration value="Jan"/>
              <xsd:enumeration value="Feb"/>
              <xsd:enumeration value="Mar"/>
              <xsd:enumeration value="Apr"/>
              <xsd:enumeration value="May"/>
              <xsd:enumeration value="Jun"/>
              <xsd:enumeration value="Jul"/>
              <xsd:enumeration value="Aug"/>
              <xsd:enumeration value="Sep"/>
              <xsd:enumeration value="Oct"/>
              <xsd:enumeration value="Nov"/>
              <xsd:enumeration value="Dec"/>
            </xsd:restriction>
          </xsd:simpleType>
        </xsd:un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ServiceLocation" ma:index="23" nillable="true" ma:displayName="Location" ma:hidden="true" ma:internalName="MediaServiceLocation" ma:readOnly="true">
      <xsd:simpleType>
        <xsd:restriction base="dms:Text"/>
      </xsd:simpleType>
    </xsd:element>
    <xsd:element name="Date" ma:index="24" nillable="true" ma:displayName="Date" ma:format="DateTime" ma:hidden="true" ma:internalName="Date" ma:readOnly="false">
      <xsd:simpleType>
        <xsd:restriction base="dms:DateTime"/>
      </xsd:simpleType>
    </xsd:element>
    <xsd:element name="MediaLengthInSeconds" ma:index="25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f3b66961-96d4-402a-ab24-e6ab9aedb8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4d535-0fbb-4f21-861a-b9470626b1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0123c945-91d1-4456-8857-af5f9f0c8edd}" ma:internalName="TaxCatchAll" ma:readOnly="false" ma:showField="CatchAllData" ma:web="67a4d535-0fbb-4f21-861a-b9470626b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pletefor xmlns="836026ef-7f83-4d0f-867d-80113ede5321" xsi:nil="true"/>
    <_ip_UnifiedCompliancePolicyUIAction xmlns="http://schemas.microsoft.com/sharepoint/v3" xsi:nil="true"/>
    <Notes xmlns="836026ef-7f83-4d0f-867d-80113ede5321" xsi:nil="true"/>
    <lcf76f155ced4ddcb4097134ff3c332f xmlns="836026ef-7f83-4d0f-867d-80113ede5321">
      <Terms xmlns="http://schemas.microsoft.com/office/infopath/2007/PartnerControls"/>
    </lcf76f155ced4ddcb4097134ff3c332f>
    <TaxCatchAll xmlns="67a4d535-0fbb-4f21-861a-b9470626b1f0" xsi:nil="true"/>
    <_ip_UnifiedCompliancePolicyProperties xmlns="http://schemas.microsoft.com/sharepoint/v3" xsi:nil="true"/>
    <Complete_x003f_ xmlns="836026ef-7f83-4d0f-867d-80113ede5321">Not Started</Complete_x003f_>
    <Date xmlns="836026ef-7f83-4d0f-867d-80113ede5321" xsi:nil="true"/>
    <Dig_x002e_CompleteThru xmlns="836026ef-7f83-4d0f-867d-80113ede5321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679E94-0BE7-453D-9B59-09637A03D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07A78-3F56-4CED-B394-BC3C9578D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36026ef-7f83-4d0f-867d-80113ede5321"/>
    <ds:schemaRef ds:uri="67a4d535-0fbb-4f21-861a-b9470626b1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66378C-3731-437B-92C0-B2D242CF993F}">
  <ds:schemaRefs>
    <ds:schemaRef ds:uri="http://schemas.microsoft.com/office/2006/metadata/properties"/>
    <ds:schemaRef ds:uri="http://schemas.microsoft.com/office/infopath/2007/PartnerControls"/>
    <ds:schemaRef ds:uri="836026ef-7f83-4d0f-867d-80113ede5321"/>
    <ds:schemaRef ds:uri="http://schemas.microsoft.com/sharepoint/v3"/>
    <ds:schemaRef ds:uri="67a4d535-0fbb-4f21-861a-b9470626b1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2025-03-30T03:26:00Z</dcterms:created>
  <dcterms:modified xsi:type="dcterms:W3CDTF">2025-03-30T03:37:00Z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0x0101005F12806A3ED65D4BAC51183359E7ACFC</vt:lpwstr>
  </property>
</Properties>
</file>